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53" w:rsidRDefault="00F56453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453" w:rsidRDefault="00F56453">
      <w:r>
        <w:br w:type="page"/>
      </w:r>
    </w:p>
    <w:p w:rsidR="00F56453" w:rsidRPr="00F56453" w:rsidRDefault="00F56453" w:rsidP="00F56453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F56453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56453" w:rsidRPr="00F56453" w:rsidRDefault="00F56453" w:rsidP="00F56453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56453" w:rsidRPr="00F56453" w:rsidRDefault="00F56453" w:rsidP="00F564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645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F56453" w:rsidRPr="00F56453" w:rsidRDefault="00F56453" w:rsidP="00F564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6453">
        <w:rPr>
          <w:rFonts w:ascii="Times New Roman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 xml:space="preserve"> 2024 г.</w:t>
      </w:r>
      <w:r w:rsidRPr="00F56453">
        <w:rPr>
          <w:rFonts w:ascii="Times New Roman" w:hAnsi="Times New Roman" w:cs="Times New Roman"/>
          <w:sz w:val="26"/>
          <w:szCs w:val="26"/>
        </w:rPr>
        <w:t>;</w:t>
      </w:r>
    </w:p>
    <w:p w:rsidR="00F56453" w:rsidRPr="00F56453" w:rsidRDefault="00F56453" w:rsidP="00F564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645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5645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56453" w:rsidRPr="00F56453" w:rsidRDefault="00F56453" w:rsidP="00F56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6453" w:rsidRDefault="00F56453" w:rsidP="00F5645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5645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5645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56453" w:rsidRDefault="00F56453">
      <w:pPr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br w:type="page"/>
      </w:r>
    </w:p>
    <w:p w:rsidR="00F56453" w:rsidRPr="00F56453" w:rsidRDefault="00F56453" w:rsidP="00F564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64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F56453" w:rsidRPr="00F5645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56453" w:rsidRPr="00F56453" w:rsidTr="004E11B6">
        <w:tc>
          <w:tcPr>
            <w:tcW w:w="7668" w:type="dxa"/>
            <w:shd w:val="clear" w:color="auto" w:fill="auto"/>
          </w:tcPr>
          <w:p w:rsidR="00F56453" w:rsidRPr="00F56453" w:rsidRDefault="00F56453" w:rsidP="00F5645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45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F56453" w:rsidRPr="00F56453" w:rsidTr="004E11B6">
        <w:tc>
          <w:tcPr>
            <w:tcW w:w="7668" w:type="dxa"/>
            <w:shd w:val="clear" w:color="auto" w:fill="auto"/>
          </w:tcPr>
          <w:p w:rsidR="00F56453" w:rsidRPr="00F56453" w:rsidRDefault="00F56453" w:rsidP="00F5645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5645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F56453" w:rsidRPr="00F56453" w:rsidRDefault="00F56453" w:rsidP="00F564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4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56453" w:rsidRPr="00F56453" w:rsidTr="004E11B6">
        <w:tc>
          <w:tcPr>
            <w:tcW w:w="7668" w:type="dxa"/>
            <w:shd w:val="clear" w:color="auto" w:fill="auto"/>
          </w:tcPr>
          <w:p w:rsidR="00F56453" w:rsidRPr="00F56453" w:rsidRDefault="00F56453" w:rsidP="00F5645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5645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F56453" w:rsidRPr="00F56453" w:rsidRDefault="00F56453" w:rsidP="00F5645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4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56453" w:rsidRPr="00F56453" w:rsidTr="004E11B6">
        <w:trPr>
          <w:trHeight w:val="670"/>
        </w:trPr>
        <w:tc>
          <w:tcPr>
            <w:tcW w:w="7668" w:type="dxa"/>
            <w:shd w:val="clear" w:color="auto" w:fill="auto"/>
          </w:tcPr>
          <w:p w:rsidR="00F56453" w:rsidRPr="00F56453" w:rsidRDefault="00F56453" w:rsidP="00F5645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5645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F56453" w:rsidRPr="00F56453" w:rsidRDefault="00F56453" w:rsidP="00F5645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45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453" w:rsidRPr="00F56453" w:rsidTr="004E11B6">
        <w:tc>
          <w:tcPr>
            <w:tcW w:w="7668" w:type="dxa"/>
            <w:shd w:val="clear" w:color="auto" w:fill="auto"/>
          </w:tcPr>
          <w:p w:rsidR="00F56453" w:rsidRPr="00F56453" w:rsidRDefault="00F56453" w:rsidP="00F5645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5645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F56453" w:rsidRPr="00F56453" w:rsidRDefault="00F56453" w:rsidP="00F5645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56453" w:rsidRPr="00F56453" w:rsidRDefault="00F56453" w:rsidP="00F5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45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F56453" w:rsidRDefault="00F56453" w:rsidP="00F5645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F56453" w:rsidRDefault="00F56453">
      <w:pPr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br w:type="page"/>
      </w:r>
    </w:p>
    <w:p w:rsidR="00F56453" w:rsidRPr="00D47115" w:rsidRDefault="00F56453" w:rsidP="00F564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5645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56453" w:rsidRPr="00D47115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профессии 08.01.29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:rsidR="00F56453" w:rsidRPr="00D47115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финансовой грамотности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56453" w:rsidRPr="00D47115" w:rsidRDefault="00F56453" w:rsidP="00F56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56453" w:rsidRPr="004C3554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Pr="00F419A3">
        <w:rPr>
          <w:rFonts w:ascii="Times New Roman" w:hAnsi="Times New Roman" w:cs="Times New Roman"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56453" w:rsidRPr="00D47115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 01 -  ОК 05.</w:t>
      </w: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F56453" w:rsidRPr="00D47115" w:rsidRDefault="00F56453" w:rsidP="00F5645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56453" w:rsidRDefault="00F56453" w:rsidP="00F5645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F56453" w:rsidRDefault="00F56453" w:rsidP="00F5645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:rsidR="00F56453" w:rsidRDefault="00F56453" w:rsidP="00F5645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:rsidR="00F56453" w:rsidRDefault="00F56453" w:rsidP="00F5645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18266B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:rsidR="00F56453" w:rsidRPr="0018266B" w:rsidRDefault="00F56453" w:rsidP="00F5645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:rsidR="00F56453" w:rsidRDefault="00F56453" w:rsidP="00F5645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56453" w:rsidRPr="0018266B" w:rsidRDefault="00F56453" w:rsidP="00F5645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F56453" w:rsidRPr="00E035F2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:rsidR="00F56453" w:rsidRPr="00E035F2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:rsidR="00F56453" w:rsidRPr="00E035F2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:rsidR="00F56453" w:rsidRPr="00E035F2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:rsidR="00F5645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:rsidR="00F56453" w:rsidRPr="00913A73" w:rsidRDefault="00F56453" w:rsidP="00F564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соответствии с рабочей программой воспитания по </w:t>
      </w:r>
      <w:r w:rsidRPr="00E035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F56453" w:rsidRPr="00EF50A3" w:rsidRDefault="00F56453" w:rsidP="00F564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 w:rsidRPr="00EF50A3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</w:t>
      </w: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:rsidR="00F56453" w:rsidRPr="00EF50A3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F56453" w:rsidRPr="00EF50A3" w:rsidRDefault="00F56453" w:rsidP="00F56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F56453" w:rsidRPr="00F56453" w:rsidRDefault="00F56453" w:rsidP="00F564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56453" w:rsidRPr="00913A7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F56453" w:rsidRPr="00235F94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5645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56453" w:rsidRDefault="00F564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F56453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F56453" w:rsidRPr="00015E12" w:rsidTr="004E11B6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F56453" w:rsidRPr="00015E12" w:rsidTr="004E11B6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F56453" w:rsidRPr="00015E12" w:rsidTr="004E11B6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F56453" w:rsidRPr="00015E12" w:rsidTr="004E11B6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56453" w:rsidRPr="00015E12" w:rsidTr="004E11B6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F56453" w:rsidRPr="00015E12" w:rsidTr="004E11B6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F56453" w:rsidRPr="00015E12" w:rsidRDefault="00F56453" w:rsidP="00F564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453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F56453" w:rsidRPr="00015E12" w:rsidRDefault="00F56453" w:rsidP="00F564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56453" w:rsidRPr="00015E12" w:rsidTr="004E11B6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53" w:rsidRPr="00015E12" w:rsidRDefault="00F56453" w:rsidP="00F56453">
            <w:pPr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56453" w:rsidRPr="00D47115" w:rsidRDefault="00F56453" w:rsidP="00F56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2901" w:rsidRDefault="001429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42901" w:rsidRDefault="00142901">
      <w:pPr>
        <w:rPr>
          <w:rFonts w:ascii="Times New Roman" w:hAnsi="Times New Roman" w:cs="Times New Roman"/>
          <w:sz w:val="26"/>
          <w:szCs w:val="26"/>
        </w:rPr>
        <w:sectPr w:rsidR="00142901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2901" w:rsidRDefault="00142901" w:rsidP="0014290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 xml:space="preserve">СГ.06 </w:t>
      </w:r>
      <w:r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142901" w:rsidRDefault="00142901" w:rsidP="0014290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42901" w:rsidRDefault="00142901" w:rsidP="001429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142901" w:rsidRPr="00823993" w:rsidTr="004E11B6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42901" w:rsidRPr="00DE79BA" w:rsidRDefault="00142901" w:rsidP="00142901">
            <w:pPr>
              <w:pStyle w:val="TableParagraph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42901" w:rsidRPr="00823993" w:rsidTr="004E11B6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142901" w:rsidRPr="00823993" w:rsidRDefault="00142901" w:rsidP="00142901">
            <w:pPr>
              <w:pStyle w:val="TableParagraph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142901" w:rsidRPr="00823993" w:rsidRDefault="00142901" w:rsidP="00142901">
            <w:pPr>
              <w:pStyle w:val="TableParagraph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142901" w:rsidRPr="00823993" w:rsidTr="004E11B6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142901" w:rsidRPr="00823993" w:rsidRDefault="00142901" w:rsidP="00142901">
            <w:pPr>
              <w:pStyle w:val="TableParagraph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:rsidR="00142901" w:rsidRPr="00D54AC4" w:rsidRDefault="00142901" w:rsidP="00142901">
            <w:pPr>
              <w:pStyle w:val="TableParagraph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142901" w:rsidRPr="00823993" w:rsidRDefault="00142901" w:rsidP="0014290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42901" w:rsidRPr="00823993" w:rsidTr="00142901">
        <w:trPr>
          <w:trHeight w:val="834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142901" w:rsidRDefault="00142901" w:rsidP="00142901">
            <w:pPr>
              <w:pStyle w:val="TableParagraph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ED075B">
              <w:rPr>
                <w:sz w:val="24"/>
                <w:lang w:val="ru-RU"/>
              </w:rPr>
              <w:t>Банковская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система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России.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Текущие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счета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банковские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 xml:space="preserve">карты </w:t>
            </w:r>
          </w:p>
          <w:p w:rsidR="00142901" w:rsidRDefault="00142901" w:rsidP="00142901">
            <w:pPr>
              <w:pStyle w:val="TableParagraph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Pr="00ED075B">
              <w:rPr>
                <w:sz w:val="24"/>
                <w:lang w:val="ru-RU"/>
              </w:rPr>
              <w:t>Сберегательные</w:t>
            </w:r>
            <w:r w:rsidRPr="00ED075B">
              <w:rPr>
                <w:spacing w:val="-5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вклады: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они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работают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4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сделать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выбор</w:t>
            </w:r>
          </w:p>
          <w:p w:rsidR="00142901" w:rsidRPr="00823993" w:rsidRDefault="00142901" w:rsidP="00142901">
            <w:pPr>
              <w:pStyle w:val="TableParagraph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</w:tc>
        <w:tc>
          <w:tcPr>
            <w:tcW w:w="1704" w:type="dxa"/>
          </w:tcPr>
          <w:p w:rsidR="00142901" w:rsidRDefault="00142901" w:rsidP="00142901">
            <w:pPr>
              <w:pStyle w:val="TableParagraph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:rsidR="00142901" w:rsidRDefault="00142901" w:rsidP="00142901">
            <w:pPr>
              <w:pStyle w:val="TableParagraph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42901" w:rsidRPr="00823993" w:rsidRDefault="00142901" w:rsidP="00142901">
            <w:pPr>
              <w:pStyle w:val="TableParagraph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4E11B6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142901" w:rsidRPr="00435A31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:rsidR="00142901" w:rsidRPr="00142901" w:rsidRDefault="00142901" w:rsidP="00142901">
            <w:pPr>
              <w:pStyle w:val="TableParagraph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</w:p>
        </w:tc>
        <w:tc>
          <w:tcPr>
            <w:tcW w:w="1704" w:type="dxa"/>
          </w:tcPr>
          <w:p w:rsidR="00142901" w:rsidRPr="00823993" w:rsidRDefault="00142901" w:rsidP="00142901">
            <w:pPr>
              <w:pStyle w:val="TableParagraph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142901" w:rsidRPr="00EF50A3" w:rsidRDefault="00142901" w:rsidP="001429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142901">
        <w:trPr>
          <w:trHeight w:val="459"/>
        </w:trPr>
        <w:tc>
          <w:tcPr>
            <w:tcW w:w="2978" w:type="dxa"/>
            <w:vMerge w:val="restart"/>
          </w:tcPr>
          <w:p w:rsidR="00142901" w:rsidRPr="00ED075B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:rsidR="00142901" w:rsidRPr="00ED075B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:rsidR="00142901" w:rsidRPr="00823993" w:rsidRDefault="00142901" w:rsidP="00142901">
            <w:pPr>
              <w:pStyle w:val="TableParagrap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:rsidR="00142901" w:rsidRPr="00823993" w:rsidRDefault="00142901" w:rsidP="00142901">
            <w:pPr>
              <w:pStyle w:val="TableParagrap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:rsidR="00142901" w:rsidRPr="004122D3" w:rsidRDefault="00142901" w:rsidP="00142901">
            <w:pPr>
              <w:pStyle w:val="TableParagraph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4122D3">
              <w:rPr>
                <w:sz w:val="24"/>
                <w:lang w:val="ru-RU"/>
              </w:rPr>
              <w:t>Риск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доходность</w:t>
            </w:r>
            <w:r>
              <w:rPr>
                <w:sz w:val="24"/>
                <w:lang w:val="ru-RU"/>
              </w:rPr>
              <w:t>.</w:t>
            </w:r>
          </w:p>
          <w:p w:rsidR="00142901" w:rsidRPr="004122D3" w:rsidRDefault="00142901" w:rsidP="00142901">
            <w:pPr>
              <w:pStyle w:val="TableParagraph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Pr="004122D3">
              <w:rPr>
                <w:sz w:val="24"/>
                <w:lang w:val="ru-RU"/>
              </w:rPr>
              <w:t>Облигации.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>.</w:t>
            </w:r>
            <w:r w:rsidRPr="004122D3">
              <w:rPr>
                <w:sz w:val="24"/>
                <w:lang w:val="ru-RU"/>
              </w:rPr>
              <w:t xml:space="preserve"> 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фондовая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биржа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кто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может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на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ней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:rsidR="00142901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142901">
        <w:trPr>
          <w:trHeight w:val="411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142901" w:rsidRPr="004122D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142901" w:rsidRPr="00435A31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:rsidR="00142901" w:rsidRPr="004122D3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142901" w:rsidRPr="004122D3" w:rsidRDefault="00142901" w:rsidP="00142901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4E11B6">
        <w:trPr>
          <w:trHeight w:val="587"/>
        </w:trPr>
        <w:tc>
          <w:tcPr>
            <w:tcW w:w="2978" w:type="dxa"/>
            <w:vMerge w:val="restart"/>
          </w:tcPr>
          <w:p w:rsidR="00142901" w:rsidRPr="004122D3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:rsidR="00142901" w:rsidRDefault="00142901" w:rsidP="00142901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  <w:p w:rsidR="00142901" w:rsidRPr="004122D3" w:rsidRDefault="00142901" w:rsidP="00142901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F72ED0">
              <w:rPr>
                <w:sz w:val="24"/>
                <w:lang w:val="ru-RU"/>
              </w:rPr>
              <w:t>Страхование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здоровья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1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:rsidR="00142901" w:rsidRDefault="00142901" w:rsidP="00142901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42901" w:rsidRPr="004122D3" w:rsidRDefault="00142901" w:rsidP="00142901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142901" w:rsidRPr="004122D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4E11B6">
        <w:trPr>
          <w:trHeight w:val="586"/>
        </w:trPr>
        <w:tc>
          <w:tcPr>
            <w:tcW w:w="2978" w:type="dxa"/>
            <w:vMerge/>
          </w:tcPr>
          <w:p w:rsidR="00142901" w:rsidRPr="004122D3" w:rsidRDefault="00142901" w:rsidP="00142901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142901" w:rsidRPr="00EF50A3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:rsidR="00142901" w:rsidRPr="00EF50A3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:rsidR="00142901" w:rsidRPr="00EF50A3" w:rsidRDefault="00142901" w:rsidP="0014290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142901" w:rsidRPr="004122D3" w:rsidRDefault="00142901" w:rsidP="00142901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4E11B6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D54AC4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142901" w:rsidRPr="00823993" w:rsidTr="00142901">
        <w:trPr>
          <w:trHeight w:val="4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142901" w:rsidRPr="00823993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Pr="00F72ED0">
              <w:rPr>
                <w:sz w:val="24"/>
                <w:lang w:val="ru-RU"/>
              </w:rPr>
              <w:t>Зачем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нужны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налоги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какие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виды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налогов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существуют</w:t>
            </w:r>
          </w:p>
          <w:p w:rsidR="00142901" w:rsidRPr="00823993" w:rsidRDefault="00142901" w:rsidP="00142901">
            <w:pPr>
              <w:pStyle w:val="a6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r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901" w:rsidRDefault="00142901" w:rsidP="00142901">
            <w:pPr>
              <w:pStyle w:val="TableParagraph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:rsidR="00142901" w:rsidRPr="00D54AC4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4E11B6">
        <w:trPr>
          <w:trHeight w:val="562"/>
        </w:trPr>
        <w:tc>
          <w:tcPr>
            <w:tcW w:w="2978" w:type="dxa"/>
            <w:vMerge/>
          </w:tcPr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:rsidR="00142901" w:rsidRPr="00F72ED0" w:rsidRDefault="00142901" w:rsidP="00142901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Расчет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основных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видов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4E11B6">
        <w:trPr>
          <w:trHeight w:val="562"/>
        </w:trPr>
        <w:tc>
          <w:tcPr>
            <w:tcW w:w="2978" w:type="dxa"/>
            <w:vMerge w:val="restart"/>
          </w:tcPr>
          <w:p w:rsidR="00142901" w:rsidRPr="00F72ED0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Pr="00F72ED0">
              <w:rPr>
                <w:sz w:val="24"/>
                <w:lang w:val="ru-RU"/>
              </w:rPr>
              <w:t>Обязательное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пенсионное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 xml:space="preserve">страхование </w:t>
            </w:r>
          </w:p>
          <w:p w:rsidR="00142901" w:rsidRPr="00F72ED0" w:rsidRDefault="00142901" w:rsidP="00142901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r w:rsidRPr="00F72ED0">
              <w:rPr>
                <w:sz w:val="24"/>
                <w:lang w:val="ru-RU"/>
              </w:rPr>
              <w:t>Добровольное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пенсионное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:rsidR="00142901" w:rsidRPr="00F72ED0" w:rsidRDefault="00142901" w:rsidP="0014290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B57FB0">
        <w:trPr>
          <w:trHeight w:val="309"/>
        </w:trPr>
        <w:tc>
          <w:tcPr>
            <w:tcW w:w="2978" w:type="dxa"/>
            <w:vMerge/>
          </w:tcPr>
          <w:p w:rsidR="00142901" w:rsidRPr="00F72ED0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Pr="00F72ED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4E11B6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42901" w:rsidRPr="00823993" w:rsidTr="00B57FB0">
        <w:trPr>
          <w:trHeight w:val="27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lastRenderedPageBreak/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31-32 </w:t>
            </w: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4E11B6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7F2ADE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Pr="00F72ED0">
              <w:rPr>
                <w:sz w:val="24"/>
                <w:lang w:val="ru-RU"/>
              </w:rPr>
              <w:t>Эффективность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компании,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банкротство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7F2ADE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42901" w:rsidRPr="00823993" w:rsidTr="00B57FB0">
        <w:trPr>
          <w:trHeight w:val="41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EF50A3" w:rsidRDefault="00142901" w:rsidP="00B57FB0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:rsidR="00142901" w:rsidRPr="00823993" w:rsidRDefault="00142901" w:rsidP="00B57FB0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Финансовые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механизмы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работы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B57FB0">
        <w:trPr>
          <w:trHeight w:val="12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Pr="00F72ED0">
              <w:rPr>
                <w:sz w:val="24"/>
                <w:lang w:val="ru-RU"/>
              </w:rPr>
              <w:t>Чем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предпринимательская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деятельность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отличается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от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работы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по</w:t>
            </w:r>
            <w:r w:rsidRPr="00F72ED0">
              <w:rPr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F72ED0" w:rsidRDefault="00142901" w:rsidP="00B57FB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42901" w:rsidRPr="00823993" w:rsidTr="004E11B6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r w:rsidRPr="00F72ED0">
              <w:rPr>
                <w:sz w:val="24"/>
                <w:lang w:val="ru-RU"/>
              </w:rPr>
              <w:t>Создание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собственной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компании: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шаг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за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42901" w:rsidRPr="00823993" w:rsidTr="00B57FB0">
        <w:trPr>
          <w:trHeight w:val="55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EF50A3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:rsidR="00142901" w:rsidRPr="00EF50A3" w:rsidRDefault="00142901" w:rsidP="00142901">
            <w:pPr>
              <w:pStyle w:val="a6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r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EF50A3" w:rsidRDefault="00142901" w:rsidP="00B57FB0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823993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42901" w:rsidRPr="00823993" w:rsidTr="004E11B6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142901" w:rsidRPr="00F72ED0" w:rsidRDefault="00142901" w:rsidP="00142901">
            <w:pPr>
              <w:pStyle w:val="TableParagraph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435A31" w:rsidRDefault="00142901" w:rsidP="00142901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:rsidR="00142901" w:rsidRPr="00D54AC4" w:rsidRDefault="00142901" w:rsidP="00142901">
            <w:pPr>
              <w:pStyle w:val="TableParagraph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r w:rsidRPr="00D54AC4">
              <w:rPr>
                <w:b/>
                <w:sz w:val="24"/>
                <w:lang w:val="ru-RU"/>
              </w:rPr>
              <w:t>Промежуточная</w:t>
            </w:r>
            <w:r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AC4">
              <w:rPr>
                <w:b/>
                <w:sz w:val="24"/>
                <w:lang w:val="ru-RU"/>
              </w:rPr>
              <w:t>аттестация</w:t>
            </w:r>
            <w:r w:rsidRPr="00D54AC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в форме </w:t>
            </w:r>
            <w:r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Pr="00D54AC4" w:rsidRDefault="00142901" w:rsidP="001429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D54AC4" w:rsidRDefault="00142901" w:rsidP="001429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42901" w:rsidRPr="00823993" w:rsidTr="004E11B6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142901" w:rsidRPr="00D54AC4" w:rsidRDefault="00142901" w:rsidP="00142901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Default="00142901" w:rsidP="0014290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01" w:rsidRDefault="00142901" w:rsidP="00142901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01" w:rsidRPr="00D043FF" w:rsidRDefault="00142901" w:rsidP="001429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142901" w:rsidRPr="00D47115" w:rsidRDefault="00142901" w:rsidP="001429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42901" w:rsidRPr="00D47115" w:rsidRDefault="00142901" w:rsidP="001429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42901" w:rsidRPr="00D47115" w:rsidRDefault="00142901" w:rsidP="00142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42901" w:rsidRPr="00D47115" w:rsidRDefault="00142901" w:rsidP="00142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B57FB0" w:rsidRDefault="00142901" w:rsidP="00142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57FB0" w:rsidRDefault="00B57FB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57FB0" w:rsidRDefault="00B57FB0" w:rsidP="00142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B57FB0" w:rsidSect="0014290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57FB0" w:rsidRPr="00B57FB0" w:rsidRDefault="00B57FB0" w:rsidP="00B57FB0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B57FB0" w:rsidRPr="00B57FB0" w:rsidRDefault="00B57FB0" w:rsidP="00B57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7FB0" w:rsidRPr="00B57FB0" w:rsidRDefault="00B57FB0" w:rsidP="00B57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B57F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B57F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57FB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57FB0" w:rsidRPr="00B57FB0" w:rsidRDefault="00B57FB0" w:rsidP="00B5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7F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57FB0" w:rsidRPr="00B57FB0" w:rsidRDefault="00B57FB0" w:rsidP="00B57FB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57FB0" w:rsidRPr="00B57FB0" w:rsidRDefault="00B57FB0" w:rsidP="00B57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57FB0" w:rsidRPr="00B57FB0" w:rsidRDefault="00B57FB0" w:rsidP="00B57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57FB0" w:rsidRPr="00B57FB0" w:rsidRDefault="00B57FB0" w:rsidP="00B57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B57FB0" w:rsidRPr="00B57FB0" w:rsidRDefault="00B57FB0" w:rsidP="00B57FB0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57FB0" w:rsidRPr="00B57FB0" w:rsidRDefault="00B57FB0" w:rsidP="00B57F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B57FB0" w:rsidRPr="00B57FB0" w:rsidRDefault="00B57FB0" w:rsidP="00B57FB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57FB0" w:rsidRPr="00B57FB0" w:rsidRDefault="00B57FB0" w:rsidP="00B57FB0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7FB0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B57FB0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:rsidR="00B57FB0" w:rsidRPr="00B57FB0" w:rsidRDefault="00B57FB0" w:rsidP="00B57FB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FB0">
        <w:rPr>
          <w:rFonts w:ascii="Times New Roman" w:eastAsia="Calibri" w:hAnsi="Times New Roman" w:cs="Times New Roman"/>
          <w:sz w:val="28"/>
          <w:szCs w:val="28"/>
        </w:rPr>
        <w:t>1.</w:t>
      </w:r>
      <w:r w:rsidRPr="00B57FB0">
        <w:rPr>
          <w:rFonts w:ascii="Times New Roman" w:eastAsia="Calibri" w:hAnsi="Times New Roman" w:cs="Times New Roman"/>
          <w:sz w:val="26"/>
          <w:szCs w:val="26"/>
        </w:rPr>
        <w:t>Жданова А.О., Савицкая Е.В. Финанасовая грамотность: материалы для СПО.-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57FB0">
        <w:rPr>
          <w:rFonts w:ascii="Times New Roman" w:eastAsia="Calibri" w:hAnsi="Times New Roman" w:cs="Times New Roman"/>
          <w:sz w:val="26"/>
          <w:szCs w:val="26"/>
        </w:rPr>
        <w:t>М.:ВАКО,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57FB0">
        <w:rPr>
          <w:rFonts w:ascii="Times New Roman" w:eastAsia="Calibri" w:hAnsi="Times New Roman" w:cs="Times New Roman"/>
          <w:sz w:val="26"/>
          <w:szCs w:val="26"/>
        </w:rPr>
        <w:t>2020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57FB0" w:rsidRPr="00B57FB0" w:rsidRDefault="00B57FB0" w:rsidP="00B57FB0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B57FB0">
        <w:rPr>
          <w:rFonts w:ascii="Times New Roman" w:eastAsia="Calibri" w:hAnsi="Times New Roman" w:cs="Times New Roman"/>
          <w:sz w:val="26"/>
          <w:szCs w:val="26"/>
        </w:rPr>
        <w:t xml:space="preserve">2. Мысляева, И. Н. Государственные и муниципальные финансы : учебник / И.Н. Мысляева. — 5-е изд., перераб. и доп. — Москва : ИНФРА-М, 2022. — 445 с. — (Среднее профессиональное образование). - ISBN 978-5-16-015383-4. - Текст : электронный. - URL: </w:t>
      </w:r>
      <w:hyperlink r:id="rId7" w:history="1">
        <w:r w:rsidRPr="00B57FB0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:rsidR="00B57FB0" w:rsidRPr="00B57FB0" w:rsidRDefault="00B57FB0" w:rsidP="00B57FB0">
      <w:pPr>
        <w:widowControl w:val="0"/>
        <w:tabs>
          <w:tab w:val="left" w:pos="640"/>
        </w:tabs>
        <w:autoSpaceDE w:val="0"/>
        <w:autoSpaceDN w:val="0"/>
        <w:spacing w:after="0"/>
        <w:ind w:right="1"/>
        <w:jc w:val="both"/>
        <w:rPr>
          <w:rFonts w:ascii="Times New Roman" w:hAnsi="Times New Roman" w:cs="Times New Roman"/>
          <w:sz w:val="26"/>
          <w:szCs w:val="26"/>
        </w:rPr>
      </w:pPr>
    </w:p>
    <w:p w:rsidR="00B57FB0" w:rsidRPr="00B57FB0" w:rsidRDefault="00B57FB0" w:rsidP="00B57FB0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57FB0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B57FB0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B57FB0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8">
        <w:r w:rsidRPr="00B57FB0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Цифровой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колледж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Подмосковья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https://resh.edu.ru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–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российская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электронная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школа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Электронная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библиотечная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система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ЮРАЙТ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9">
        <w:r w:rsidRPr="00B57FB0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Электронная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библиотечная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система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ЗНАНИУМ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0">
        <w:r w:rsidRPr="00B57FB0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 w:hanging="3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moscow.ru/elibrary/</w:t>
      </w:r>
    </w:p>
    <w:p w:rsidR="00B57FB0" w:rsidRPr="00B57FB0" w:rsidRDefault="00B57FB0" w:rsidP="00B57FB0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СПС</w:t>
      </w:r>
      <w:r w:rsidRPr="00B57FB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«Гарант»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СПС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«Консультант</w:t>
      </w:r>
      <w:r w:rsidRPr="00B57FB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Плюс»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1">
        <w:r w:rsidRPr="00B57FB0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статистикой.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https://nalog-nalog.ru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бухгалтерские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новости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статьи.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https://npfsberbanka.ru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НПФ «Сбербанк».</w:t>
      </w:r>
    </w:p>
    <w:p w:rsidR="00B57FB0" w:rsidRPr="00B57FB0" w:rsidRDefault="00B57FB0" w:rsidP="00B57FB0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rPr>
          <w:rFonts w:ascii="Times New Roman" w:hAnsi="Times New Roman" w:cs="Times New Roman"/>
          <w:sz w:val="26"/>
          <w:szCs w:val="26"/>
        </w:rPr>
      </w:pPr>
      <w:hyperlink r:id="rId12">
        <w:r w:rsidRPr="00B57FB0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России).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https://secretmag.ru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журнал «Секрет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фирмы».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3">
        <w:r w:rsidRPr="00B57FB0">
          <w:rPr>
            <w:rFonts w:ascii="Times New Roman" w:hAnsi="Times New Roman" w:cs="Times New Roman"/>
            <w:sz w:val="26"/>
            <w:szCs w:val="26"/>
          </w:rPr>
          <w:t>http://tpprf.ru/ru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палата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Российской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Федерации.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https://quote.rbc.ru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Финансовый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портал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«РБК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Quote».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4">
        <w:r w:rsidRPr="00B57FB0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Союз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профсоюзов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5">
        <w:r w:rsidRPr="00B57FB0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Pr="00B57FB0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сайт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компании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«Финансовый</w:t>
      </w:r>
      <w:r w:rsidRPr="00B57FB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инвестиционный</w:t>
      </w:r>
      <w:r w:rsidRPr="00B57FB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консультант».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6">
        <w:r w:rsidRPr="00B57FB0">
          <w:rPr>
            <w:rFonts w:ascii="Times New Roman" w:hAnsi="Times New Roman" w:cs="Times New Roman"/>
            <w:sz w:val="26"/>
            <w:szCs w:val="26"/>
          </w:rPr>
          <w:t>www.asv.org.ru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Агентство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страхованию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вкладов.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7">
        <w:r w:rsidRPr="00B57FB0">
          <w:rPr>
            <w:rFonts w:ascii="Times New Roman" w:hAnsi="Times New Roman" w:cs="Times New Roman"/>
            <w:sz w:val="26"/>
            <w:szCs w:val="26"/>
          </w:rPr>
          <w:t>www.banki.ru</w:t>
        </w:r>
        <w:r w:rsidRPr="00B57FB0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финансовый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информационный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портал.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8">
        <w:r w:rsidRPr="00B57FB0">
          <w:rPr>
            <w:rFonts w:ascii="Times New Roman" w:hAnsi="Times New Roman" w:cs="Times New Roman"/>
            <w:sz w:val="26"/>
            <w:szCs w:val="26"/>
          </w:rPr>
          <w:t>www.cbr.ru</w:t>
        </w:r>
        <w:r w:rsidRPr="00B57FB0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Центральный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банк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Российской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Федерации.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9">
        <w:r w:rsidRPr="00B57FB0">
          <w:rPr>
            <w:rFonts w:ascii="Times New Roman" w:hAnsi="Times New Roman" w:cs="Times New Roman"/>
            <w:sz w:val="26"/>
            <w:szCs w:val="26"/>
          </w:rPr>
          <w:t>www.ffoms.ru</w:t>
        </w:r>
        <w:r w:rsidRPr="00B57FB0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Федеральный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фонд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ОМС.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rPr>
          <w:rFonts w:ascii="Times New Roman" w:hAnsi="Times New Roman" w:cs="Times New Roman"/>
          <w:sz w:val="26"/>
          <w:szCs w:val="26"/>
        </w:rPr>
      </w:pPr>
      <w:hyperlink r:id="rId20">
        <w:r w:rsidRPr="00B57FB0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системы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общего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среднего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1">
        <w:r w:rsidRPr="00B57FB0">
          <w:rPr>
            <w:rFonts w:ascii="Times New Roman" w:hAnsi="Times New Roman" w:cs="Times New Roman"/>
            <w:sz w:val="26"/>
            <w:szCs w:val="26"/>
          </w:rPr>
          <w:t>www.fnpr.ru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Федерация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независимых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профсоюзов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2">
        <w:r w:rsidRPr="00B57FB0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Федеральная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служба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статистики.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3">
        <w:r w:rsidRPr="00B57FB0">
          <w:rPr>
            <w:rFonts w:ascii="Times New Roman" w:hAnsi="Times New Roman" w:cs="Times New Roman"/>
            <w:sz w:val="26"/>
            <w:szCs w:val="26"/>
          </w:rPr>
          <w:t>www.iblfrussia.org</w:t>
        </w:r>
        <w:r w:rsidRPr="00B57FB0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Международный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форум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лидеров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бизнеса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(IBLF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Russia).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4">
        <w:r w:rsidRPr="00B57FB0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сайт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компании</w:t>
      </w:r>
      <w:r w:rsidRPr="00B57FB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«ИнстаФорекс»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услуги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на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рынке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Forex.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5">
        <w:r w:rsidRPr="00B57FB0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Федеральная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налоговая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служба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(ФНС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России).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6">
        <w:r w:rsidRPr="00B57FB0">
          <w:rPr>
            <w:rFonts w:ascii="Times New Roman" w:hAnsi="Times New Roman" w:cs="Times New Roman"/>
            <w:sz w:val="26"/>
            <w:szCs w:val="26"/>
          </w:rPr>
          <w:t>www.nalogkodeks.ru</w:t>
        </w:r>
        <w:r w:rsidRPr="00B57FB0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журнал «Налоговая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политика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практика».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7">
        <w:r w:rsidRPr="00B57FB0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Pr="00B57FB0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сайт</w:t>
      </w:r>
      <w:r w:rsidRPr="00B57FB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«Всё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страховании».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8">
        <w:r w:rsidRPr="00B57FB0">
          <w:rPr>
            <w:rFonts w:ascii="Times New Roman" w:hAnsi="Times New Roman" w:cs="Times New Roman"/>
            <w:sz w:val="26"/>
            <w:szCs w:val="26"/>
          </w:rPr>
          <w:t>www.pfrf.r</w:t>
        </w:r>
        <w:r w:rsidRPr="00B57FB0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Пенсионный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фонд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Российской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Федерации.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9">
        <w:r w:rsidRPr="00B57FB0">
          <w:rPr>
            <w:rFonts w:ascii="Times New Roman" w:hAnsi="Times New Roman" w:cs="Times New Roman"/>
            <w:sz w:val="26"/>
            <w:szCs w:val="26"/>
          </w:rPr>
          <w:t>www.rbc.ru</w:t>
        </w:r>
        <w:r w:rsidRPr="00B57FB0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информационное</w:t>
      </w:r>
      <w:r w:rsidRPr="00B57FB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агентство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0">
        <w:r w:rsidRPr="00B57FB0">
          <w:rPr>
            <w:rFonts w:ascii="Times New Roman" w:hAnsi="Times New Roman" w:cs="Times New Roman"/>
            <w:sz w:val="26"/>
            <w:szCs w:val="26"/>
          </w:rPr>
          <w:t>www.sberbank.ru</w:t>
        </w:r>
        <w:r w:rsidRPr="00B57FB0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ПАО</w:t>
      </w:r>
      <w:r w:rsidRPr="00B57FB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«Сбербанк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1">
        <w:r w:rsidRPr="00B57FB0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Российское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агентство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поддержки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малого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среднего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бизнеса.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2">
        <w:r w:rsidRPr="00B57FB0">
          <w:rPr>
            <w:rFonts w:ascii="Times New Roman" w:hAnsi="Times New Roman" w:cs="Times New Roman"/>
            <w:sz w:val="26"/>
            <w:szCs w:val="26"/>
          </w:rPr>
          <w:t>www.soglasie-npf.ru</w:t>
        </w:r>
        <w:r w:rsidRPr="00B57FB0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3">
        <w:r w:rsidRPr="00B57FB0">
          <w:rPr>
            <w:rFonts w:ascii="Times New Roman" w:hAnsi="Times New Roman" w:cs="Times New Roman"/>
            <w:sz w:val="26"/>
            <w:szCs w:val="26"/>
          </w:rPr>
          <w:t>www.vtbnpf.ru</w:t>
        </w:r>
        <w:r w:rsidRPr="00B57FB0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НПФ «ВТБ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Пенсионный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фонд».</w:t>
      </w:r>
    </w:p>
    <w:p w:rsidR="00B57FB0" w:rsidRPr="00B57FB0" w:rsidRDefault="00B57FB0" w:rsidP="00B57FB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Вашифинансы.рф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-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Проект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Минфина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России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«Дружи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финансами».</w:t>
      </w:r>
    </w:p>
    <w:p w:rsidR="00B57FB0" w:rsidRPr="00B57FB0" w:rsidRDefault="00B57FB0" w:rsidP="00B57FB0">
      <w:pPr>
        <w:widowControl w:val="0"/>
        <w:autoSpaceDE w:val="0"/>
        <w:autoSpaceDN w:val="0"/>
        <w:spacing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7FB0" w:rsidRPr="00B57FB0" w:rsidRDefault="00B57FB0" w:rsidP="00B57FB0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B57FB0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B57FB0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B57FB0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B57FB0" w:rsidRPr="00B57FB0" w:rsidRDefault="00B57FB0" w:rsidP="00B57FB0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М.Р.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Каджаева,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С.В.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Дубровская,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А.Р.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Елисеева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Финансовая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грамотность: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практикум,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издательский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57FB0" w:rsidRPr="00B57FB0" w:rsidRDefault="00B57FB0" w:rsidP="00B57FB0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spacing w:before="1"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рекомендации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для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преподавателя,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57FB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“Академия”,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2020</w:t>
      </w:r>
    </w:p>
    <w:p w:rsidR="00B57FB0" w:rsidRPr="00B57FB0" w:rsidRDefault="00B57FB0" w:rsidP="00B57FB0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М.Р.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Каджаева,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С.В.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Дубровская,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А.Р.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Елисеева</w:t>
      </w:r>
      <w:r w:rsidRPr="00B57FB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Финансовая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грамотность: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учебное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пособие,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издательский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57FB0" w:rsidRPr="00B57FB0" w:rsidRDefault="00B57FB0" w:rsidP="00B57FB0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для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преподавателя.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СПО -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М:ВАКО, 2020</w:t>
      </w:r>
    </w:p>
    <w:p w:rsidR="00B57FB0" w:rsidRPr="00B57FB0" w:rsidRDefault="00B57FB0" w:rsidP="00B57FB0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 xml:space="preserve">5. Журнал экономических исследований, 2020, № 4. - Текст : электронный. - URL: </w:t>
      </w:r>
      <w:hyperlink r:id="rId34" w:history="1">
        <w:r w:rsidRPr="00B57FB0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https://znanium.com/catalog/product/1225604</w:t>
        </w:r>
      </w:hyperlink>
      <w:r w:rsidRPr="00B57F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7FB0" w:rsidRPr="00B57FB0" w:rsidRDefault="00B57FB0" w:rsidP="00B57FB0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B57FB0"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Pr="00B57FB0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ресурс].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Режим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5">
        <w:r w:rsidRPr="00B57FB0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bezdudnivideo</w:t>
      </w:r>
    </w:p>
    <w:p w:rsidR="00B57FB0" w:rsidRPr="00B57FB0" w:rsidRDefault="00B57FB0" w:rsidP="00B57FB0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>7. Всё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о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будущей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пенсии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для</w:t>
      </w:r>
      <w:r w:rsidRPr="00B57FB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учёбы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и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жизни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[Электронный</w:t>
      </w:r>
      <w:r w:rsidRPr="00B57FB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ресурс].</w:t>
      </w:r>
      <w:r w:rsidRPr="00B57FB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Режим</w:t>
      </w:r>
      <w:r w:rsidRPr="00B57F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доступа:</w:t>
      </w:r>
      <w:r w:rsidRPr="00B57FB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6">
        <w:r w:rsidRPr="00B57FB0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B57FB0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B57FB0">
        <w:rPr>
          <w:rFonts w:ascii="Times New Roman" w:hAnsi="Times New Roman" w:cs="Times New Roman"/>
          <w:sz w:val="26"/>
          <w:szCs w:val="26"/>
        </w:rPr>
        <w:t>uchebnik/SchoolBook</w:t>
      </w:r>
      <w:r w:rsidRPr="00B57FB0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B57FB0">
        <w:rPr>
          <w:rFonts w:ascii="Times New Roman" w:hAnsi="Times New Roman" w:cs="Times New Roman"/>
          <w:sz w:val="26"/>
          <w:szCs w:val="26"/>
        </w:rPr>
        <w:t>2018_1.pdf</w:t>
      </w:r>
    </w:p>
    <w:p w:rsidR="00B57FB0" w:rsidRPr="00B57FB0" w:rsidRDefault="00B57FB0" w:rsidP="00B57FB0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rPr>
          <w:rFonts w:ascii="Times New Roman" w:hAnsi="Times New Roman" w:cs="Times New Roman"/>
          <w:sz w:val="26"/>
          <w:szCs w:val="26"/>
        </w:rPr>
      </w:pPr>
    </w:p>
    <w:p w:rsidR="00B57FB0" w:rsidRPr="00B57FB0" w:rsidRDefault="00B57FB0" w:rsidP="00B57FB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B57FB0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57FB0" w:rsidRPr="00B57FB0" w:rsidRDefault="00B57FB0" w:rsidP="00B57FB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:rsidR="00B57FB0" w:rsidRPr="00B57FB0" w:rsidRDefault="00B57FB0" w:rsidP="00B57FB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7" w:history="1">
        <w:r w:rsidRPr="00B57FB0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B57FB0">
        <w:rPr>
          <w:rFonts w:ascii="Times New Roman" w:hAnsi="Times New Roman" w:cs="Times New Roman"/>
          <w:sz w:val="26"/>
          <w:szCs w:val="26"/>
        </w:rPr>
        <w:t>)</w:t>
      </w:r>
    </w:p>
    <w:p w:rsidR="00B57FB0" w:rsidRPr="00B57FB0" w:rsidRDefault="00B57FB0" w:rsidP="00B57FB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B57FB0" w:rsidRPr="00B57FB0" w:rsidRDefault="00B57FB0" w:rsidP="00B57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7FB0" w:rsidRPr="00B57FB0" w:rsidRDefault="00B57FB0" w:rsidP="00B57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7FB0" w:rsidRPr="00B57FB0" w:rsidDel="00224458" w:rsidRDefault="00B57FB0" w:rsidP="00B57FB0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B57FB0" w:rsidRPr="00B57FB0" w:rsidRDefault="00B57FB0" w:rsidP="00B57F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7FB0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B57FB0" w:rsidRPr="00B57FB0" w:rsidRDefault="00B57FB0" w:rsidP="007C46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F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B57F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B57FB0" w:rsidRPr="00B57FB0" w:rsidRDefault="00B57FB0" w:rsidP="00B57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395"/>
      </w:tblGrid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B57FB0" w:rsidRPr="00B57FB0" w:rsidTr="007C46E1">
        <w:trPr>
          <w:trHeight w:val="172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B57FB0" w:rsidRPr="00B57FB0" w:rsidRDefault="00B57FB0" w:rsidP="00B57FB0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7C46E1">
            <w:pPr>
              <w:widowControl w:val="0"/>
              <w:autoSpaceDE w:val="0"/>
              <w:autoSpaceDN w:val="0"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B57FB0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B57FB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B57FB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B57FB0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B57FB0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B57FB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B57FB0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B57FB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B57FB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B57FB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B57FB0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B57FB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B57FB0" w:rsidRPr="00B57FB0" w:rsidRDefault="00B57FB0" w:rsidP="00B57FB0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B57FB0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B57FB0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B57F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7FB0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участия в</w:t>
            </w: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тренингах, выполнение</w:t>
            </w: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 работ</w:t>
            </w: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B57FB0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39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7FB0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39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B57FB0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39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B57FB0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FB0" w:rsidRPr="00B57FB0" w:rsidRDefault="00B57FB0" w:rsidP="00B57FB0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FB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B57FB0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B57FB0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7F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B57FB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B57FB0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B57FB0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57FB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B57FB0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57FB0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B57FB0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B57FB0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B57FB0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B57FB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7FB0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57FB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B57FB0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B57FB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B57FB0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B57FB0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57FB0" w:rsidRPr="00B57FB0" w:rsidTr="00B57FB0">
        <w:trPr>
          <w:trHeight w:val="29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B57FB0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B57FB0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B57FB0" w:rsidRPr="00B57FB0" w:rsidRDefault="00B57FB0" w:rsidP="00B57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FB0" w:rsidRPr="00B57FB0" w:rsidRDefault="00B57FB0" w:rsidP="00B5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F56453" w:rsidRPr="00D47115" w:rsidRDefault="00F56453" w:rsidP="00B57FB0">
      <w:pPr>
        <w:rPr>
          <w:rFonts w:ascii="Times New Roman" w:hAnsi="Times New Roman" w:cs="Times New Roman"/>
          <w:sz w:val="26"/>
          <w:szCs w:val="26"/>
        </w:rPr>
        <w:sectPr w:rsidR="00F56453" w:rsidRPr="00D47115" w:rsidSect="00B57F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_GoBack"/>
      <w:bookmarkEnd w:id="1"/>
    </w:p>
    <w:p w:rsidR="006B2836" w:rsidRDefault="006B2836"/>
    <w:sectPr w:rsidR="006B2836" w:rsidSect="00B57F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70814"/>
      <w:docPartObj>
        <w:docPartGallery w:val="Page Numbers (Bottom of Page)"/>
        <w:docPartUnique/>
      </w:docPartObj>
    </w:sdtPr>
    <w:sdtEndPr/>
    <w:sdtContent>
      <w:p w:rsidR="00B76B7E" w:rsidRDefault="007C46E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6B7E" w:rsidRDefault="007C46E1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53"/>
    <w:rsid w:val="00142901"/>
    <w:rsid w:val="006B2836"/>
    <w:rsid w:val="007C46E1"/>
    <w:rsid w:val="00B57FB0"/>
    <w:rsid w:val="00F5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538E8-1276-4F71-9028-945015F3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64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56453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footer"/>
    <w:basedOn w:val="a"/>
    <w:link w:val="a5"/>
    <w:uiPriority w:val="99"/>
    <w:unhideWhenUsed/>
    <w:rsid w:val="00F56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56453"/>
  </w:style>
  <w:style w:type="paragraph" w:styleId="a6">
    <w:name w:val="header"/>
    <w:basedOn w:val="a"/>
    <w:link w:val="a7"/>
    <w:uiPriority w:val="99"/>
    <w:unhideWhenUsed/>
    <w:rsid w:val="0014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2901"/>
  </w:style>
  <w:style w:type="paragraph" w:customStyle="1" w:styleId="TableParagraph">
    <w:name w:val="Table Paragraph"/>
    <w:basedOn w:val="a"/>
    <w:uiPriority w:val="1"/>
    <w:qFormat/>
    <w:rsid w:val="00142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42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pprf.ru/ru" TargetMode="External"/><Relationship Id="rId18" Type="http://schemas.openxmlformats.org/officeDocument/2006/relationships/hyperlink" Target="http://www.cbr.ru/" TargetMode="External"/><Relationship Id="rId26" Type="http://schemas.openxmlformats.org/officeDocument/2006/relationships/hyperlink" Target="http://www.nalogkodeks.ru/" TargetMode="External"/><Relationship Id="rId39" Type="http://schemas.microsoft.com/office/2011/relationships/people" Target="people.xml"/><Relationship Id="rId21" Type="http://schemas.openxmlformats.org/officeDocument/2006/relationships/hyperlink" Target="http://www.fnpr.ru/" TargetMode="External"/><Relationship Id="rId34" Type="http://schemas.openxmlformats.org/officeDocument/2006/relationships/hyperlink" Target="https://znanium.com/catalog/product/1225604" TargetMode="External"/><Relationship Id="rId7" Type="http://schemas.openxmlformats.org/officeDocument/2006/relationships/hyperlink" Target="https://znanium.com/catalog/product/1864084" TargetMode="External"/><Relationship Id="rId12" Type="http://schemas.openxmlformats.org/officeDocument/2006/relationships/hyperlink" Target="http://ru.investing.com/" TargetMode="External"/><Relationship Id="rId17" Type="http://schemas.openxmlformats.org/officeDocument/2006/relationships/hyperlink" Target="http://www.banki.ru/" TargetMode="External"/><Relationship Id="rId25" Type="http://schemas.openxmlformats.org/officeDocument/2006/relationships/hyperlink" Target="http://www.nalog.ru/rn77" TargetMode="External"/><Relationship Id="rId33" Type="http://schemas.openxmlformats.org/officeDocument/2006/relationships/hyperlink" Target="http://www.vtbnpf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sv.org.ru/" TargetMode="External"/><Relationship Id="rId20" Type="http://schemas.openxmlformats.org/officeDocument/2006/relationships/hyperlink" Target="http://www.fmc.hse.ru/" TargetMode="External"/><Relationship Id="rId29" Type="http://schemas.openxmlformats.org/officeDocument/2006/relationships/hyperlink" Target="http://www.rbc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schukareva.jimdo.com/" TargetMode="External"/><Relationship Id="rId24" Type="http://schemas.openxmlformats.org/officeDocument/2006/relationships/hyperlink" Target="http://www.instaforex.com/ru" TargetMode="External"/><Relationship Id="rId32" Type="http://schemas.openxmlformats.org/officeDocument/2006/relationships/hyperlink" Target="http://www.soglasie-npf.ru/" TargetMode="External"/><Relationship Id="rId37" Type="http://schemas.openxmlformats.org/officeDocument/2006/relationships/hyperlink" Target="https://zoom.us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://vip-money.com/" TargetMode="External"/><Relationship Id="rId23" Type="http://schemas.openxmlformats.org/officeDocument/2006/relationships/hyperlink" Target="http://www.iblfrussia.org/" TargetMode="External"/><Relationship Id="rId28" Type="http://schemas.openxmlformats.org/officeDocument/2006/relationships/hyperlink" Target="http://www.pfrf.r/" TargetMode="External"/><Relationship Id="rId36" Type="http://schemas.openxmlformats.org/officeDocument/2006/relationships/hyperlink" Target="http://www.pfrf.ru/files/id/press_center/pr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://www.ffoms.ru/" TargetMode="External"/><Relationship Id="rId31" Type="http://schemas.openxmlformats.org/officeDocument/2006/relationships/hyperlink" Target="http://www.sio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ait.ru/ebs" TargetMode="External"/><Relationship Id="rId14" Type="http://schemas.openxmlformats.org/officeDocument/2006/relationships/hyperlink" Target="http://unionsrussia.ru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o-strahovanie.ru/" TargetMode="External"/><Relationship Id="rId30" Type="http://schemas.openxmlformats.org/officeDocument/2006/relationships/hyperlink" Target="http://www.sberbank.ru/" TargetMode="External"/><Relationship Id="rId35" Type="http://schemas.openxmlformats.org/officeDocument/2006/relationships/hyperlink" Target="http://fmc.hse.ru/" TargetMode="External"/><Relationship Id="rId8" Type="http://schemas.openxmlformats.org/officeDocument/2006/relationships/hyperlink" Target="https://e-learning.tspk-mo.ru/mck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2025-02-03T08:26:00Z</dcterms:created>
  <dcterms:modified xsi:type="dcterms:W3CDTF">2025-02-03T08:55:00Z</dcterms:modified>
</cp:coreProperties>
</file>